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A0CE" w14:textId="77777777" w:rsidR="0057552D" w:rsidRDefault="0057552D" w:rsidP="00D40F0D">
      <w:pPr>
        <w:tabs>
          <w:tab w:val="left" w:pos="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</w:p>
    <w:p w14:paraId="636475D9" w14:textId="59C12BD0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Diligências da Comissão Eleitoral</w:t>
      </w:r>
    </w:p>
    <w:p w14:paraId="0AA05CB2" w14:textId="2BDE8CA8" w:rsidR="00D40F0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13C6CAF9" w14:textId="77777777" w:rsidR="00D065BB" w:rsidRPr="006C7FFD" w:rsidRDefault="00D065BB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3457EAFC" w14:textId="7002F145" w:rsidR="00D065BB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A Comissão Eleitoral do Coren-BA, em atenção ao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s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artigo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s 11, 12 e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38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e seus parágrafos,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da Resolução </w:t>
      </w:r>
      <w:proofErr w:type="spellStart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Cofen</w:t>
      </w:r>
      <w:proofErr w:type="spellEnd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nº 695/2022,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="002906E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vem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="00EF666B"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NOTIFICAR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="004E6FD4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os representantes legais d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as seguintes chapas</w:t>
      </w:r>
      <w:r w:rsidR="00550D1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,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para cumprimento de diligências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no prazo de 05 (cinco)</w:t>
      </w:r>
      <w:r w:rsidR="00E5651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, sob pena de </w:t>
      </w:r>
      <w:r w:rsidR="004E6FD4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preclusão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:</w:t>
      </w:r>
    </w:p>
    <w:p w14:paraId="3BEEE10C" w14:textId="563C624C" w:rsidR="00D065BB" w:rsidRDefault="00D065BB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6593EEC0" w14:textId="77777777" w:rsidR="00D065BB" w:rsidRPr="006C7FFD" w:rsidRDefault="00D065BB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4BE243E7" w14:textId="4C2C74D1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 xml:space="preserve">Chapa </w:t>
      </w:r>
      <w:r w:rsidR="00153412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“</w:t>
      </w: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Integração, Valorização e Trabalho</w:t>
      </w:r>
      <w:r w:rsidR="00153412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”</w:t>
      </w: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 xml:space="preserve"> - Quadro I</w:t>
      </w:r>
    </w:p>
    <w:p w14:paraId="5A5210D2" w14:textId="77777777" w:rsidR="003120D8" w:rsidRPr="006C7FFD" w:rsidRDefault="003120D8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</w:p>
    <w:p w14:paraId="22EDC8A3" w14:textId="50D8021C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cópia da CIP legível da Sra. Liliana Prada Pereira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;</w:t>
      </w:r>
    </w:p>
    <w:p w14:paraId="6B8CD691" w14:textId="550CCDA9" w:rsidR="001728EB" w:rsidRPr="006C7FFD" w:rsidRDefault="001728EB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certidão negativa de contas julgadas irregulares junto ao TCU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,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="00EF666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válida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, em nome da Sra. Liliana Prado Pereira.</w:t>
      </w:r>
    </w:p>
    <w:p w14:paraId="6948E887" w14:textId="77777777" w:rsidR="00EF666B" w:rsidRPr="006C7FFD" w:rsidRDefault="00EF666B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4EBB8C15" w14:textId="77777777" w:rsidR="00EF666B" w:rsidRPr="006C7FFD" w:rsidRDefault="00EF666B" w:rsidP="00EF666B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Chapa “Unidos Por Uma Enfermagem Mais Forte” - Quadro I</w:t>
      </w:r>
    </w:p>
    <w:p w14:paraId="0BF9E6B6" w14:textId="77777777" w:rsidR="00EF666B" w:rsidRPr="006C7FFD" w:rsidRDefault="00EF666B" w:rsidP="00EF666B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0D1488DF" w14:textId="4F3EE685" w:rsidR="00EF666B" w:rsidRPr="006C7FFD" w:rsidRDefault="00EF666B" w:rsidP="00EF666B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comprovante de endereço atualizado (03 meses) e legível, em nome do Sr. Anderson Pereira da Silva.</w:t>
      </w:r>
    </w:p>
    <w:p w14:paraId="558E1F5B" w14:textId="695C75C2" w:rsidR="003006A9" w:rsidRDefault="003006A9" w:rsidP="003120D8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</w:p>
    <w:p w14:paraId="1B1E77CF" w14:textId="7AE6FBFD" w:rsidR="00D065BB" w:rsidRDefault="00D065BB" w:rsidP="003120D8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</w:p>
    <w:p w14:paraId="0BB1E0A1" w14:textId="4AD8DFE1" w:rsidR="00D40F0D" w:rsidRPr="006C7FFD" w:rsidRDefault="00D40F0D" w:rsidP="003120D8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lastRenderedPageBreak/>
        <w:t>Chapa “Juntos pela Enfermagem” - Quadro I</w:t>
      </w:r>
    </w:p>
    <w:p w14:paraId="4203395C" w14:textId="77777777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23CC7CF0" w14:textId="2B8E7141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- </w:t>
      </w:r>
      <w:r w:rsidR="003120D8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Apresentar cópia da CIP legível do membro 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Sra. </w:t>
      </w:r>
      <w:proofErr w:type="spellStart"/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Anny</w:t>
      </w:r>
      <w:proofErr w:type="spellEnd"/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proofErr w:type="spellStart"/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Karoliny</w:t>
      </w:r>
      <w:proofErr w:type="spellEnd"/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das Chagas Bande</w:t>
      </w:r>
      <w:r w:rsidR="00E5651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i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ra;</w:t>
      </w:r>
    </w:p>
    <w:p w14:paraId="76E1C605" w14:textId="698D07AE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- </w:t>
      </w:r>
      <w:r w:rsidR="003120D8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Apresentar comprovante de endereço atualizado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(03 meses) </w:t>
      </w:r>
      <w:r w:rsidR="003120D8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e legível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="003120D8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da Sra. Larissa de Oliveira Barreto</w:t>
      </w:r>
      <w:r w:rsidR="00E5651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ou justificar o comprovante em nome de terceiro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;</w:t>
      </w:r>
    </w:p>
    <w:p w14:paraId="58244668" w14:textId="0F819A9B" w:rsidR="003120D8" w:rsidRPr="006C7FFD" w:rsidRDefault="003120D8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comprovante de endereço atualizado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(03 meses)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e legível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da Sra. Bruna Ramos da Cunha;</w:t>
      </w:r>
    </w:p>
    <w:p w14:paraId="6A613BFC" w14:textId="54608FB4" w:rsidR="003120D8" w:rsidRPr="006C7FFD" w:rsidRDefault="003120D8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comprovante de endereço atualizado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(03 meses)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e legível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da Sra. Emanuelle Brandão Dias Carvalho</w:t>
      </w:r>
      <w:r w:rsidR="00E56517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ou justificar o comprovante em nome de terceiro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;</w:t>
      </w:r>
    </w:p>
    <w:p w14:paraId="1E681D82" w14:textId="0513B6B8" w:rsidR="003120D8" w:rsidRPr="006C7FFD" w:rsidRDefault="003120D8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- Apresentar comprovante de endereço atualizado 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(03 meses)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e legível da Sra. Milena </w:t>
      </w:r>
      <w:proofErr w:type="spellStart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Maltez</w:t>
      </w:r>
      <w:proofErr w:type="spellEnd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da Silva Vieira;</w:t>
      </w:r>
    </w:p>
    <w:p w14:paraId="66359A97" w14:textId="561F501D" w:rsidR="003120D8" w:rsidRPr="006C7FFD" w:rsidRDefault="003120D8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- Apresentar comprovante de endereço atualizado 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(03 meses)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e legível</w:t>
      </w:r>
      <w:r w:rsidR="001728EB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da Sra. Elida Santana Lopes</w:t>
      </w:r>
      <w:r w:rsidR="006C7FFD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ou justificar o comprovante em nome de terceiro.</w:t>
      </w:r>
    </w:p>
    <w:p w14:paraId="4E76AEEB" w14:textId="7CDEDF96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650E6B2A" w14:textId="3D409DA2" w:rsidR="004E6FD4" w:rsidRPr="006C7FFD" w:rsidRDefault="004E6FD4" w:rsidP="004E6FD4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b/>
          <w:bCs/>
          <w:sz w:val="28"/>
          <w:szCs w:val="28"/>
          <w:lang w:eastAsia="ar-SA"/>
        </w:rPr>
        <w:t>Chapa “Juntos pela Enfermagem” - Quadro II/III</w:t>
      </w:r>
    </w:p>
    <w:p w14:paraId="659E6449" w14:textId="77777777" w:rsidR="004E6FD4" w:rsidRPr="006C7FFD" w:rsidRDefault="004E6FD4" w:rsidP="004E6FD4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sz w:val="28"/>
          <w:szCs w:val="28"/>
          <w:u w:val="single"/>
          <w:lang w:eastAsia="ar-SA"/>
        </w:rPr>
      </w:pPr>
    </w:p>
    <w:p w14:paraId="01935066" w14:textId="0FD3E7D8" w:rsidR="001A48EA" w:rsidRPr="006C7FFD" w:rsidRDefault="004E6FD4" w:rsidP="004E6FD4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- </w:t>
      </w:r>
      <w:r w:rsidR="001A48EA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Apresentar comprovante de endereço atualizado legível do Sr. </w:t>
      </w:r>
      <w:proofErr w:type="spellStart"/>
      <w:r w:rsidR="001A48EA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Ivonildo</w:t>
      </w:r>
      <w:proofErr w:type="spellEnd"/>
      <w:r w:rsidR="001A48EA"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Oliveira dos Santos;</w:t>
      </w:r>
    </w:p>
    <w:p w14:paraId="4D03C391" w14:textId="0FE90E5C" w:rsidR="001A48EA" w:rsidRPr="006C7FFD" w:rsidRDefault="001A48EA" w:rsidP="004E6FD4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lastRenderedPageBreak/>
        <w:t xml:space="preserve">- Apresentar comprovante de endereço legível da Sra. </w:t>
      </w:r>
      <w:proofErr w:type="spellStart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Natalice</w:t>
      </w:r>
      <w:proofErr w:type="spellEnd"/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da Silva Ramos;</w:t>
      </w:r>
    </w:p>
    <w:p w14:paraId="7101AAF1" w14:textId="5F3FBF0A" w:rsidR="004E02F9" w:rsidRPr="006C7FFD" w:rsidRDefault="004E02F9" w:rsidP="004E6FD4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>- Apresentar cópia da CIP legível do membro Sr. Paulo Emanuel Costa e Costa</w:t>
      </w:r>
      <w:r w:rsidR="0057552D">
        <w:rPr>
          <w:rFonts w:ascii="Bookman Old Style" w:eastAsia="Times New Roman" w:hAnsi="Bookman Old Style" w:cs="Arial"/>
          <w:sz w:val="28"/>
          <w:szCs w:val="28"/>
          <w:lang w:eastAsia="ar-SA"/>
        </w:rPr>
        <w:t>.</w:t>
      </w:r>
    </w:p>
    <w:p w14:paraId="6B450CBA" w14:textId="5199EA28" w:rsidR="004E02F9" w:rsidRPr="006C7FFD" w:rsidRDefault="004E02F9" w:rsidP="004E6FD4">
      <w:pPr>
        <w:tabs>
          <w:tab w:val="left" w:pos="1701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6ADC34CE" w14:textId="77777777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1CE2B93A" w14:textId="10C1E107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Arial"/>
          <w:sz w:val="28"/>
          <w:szCs w:val="28"/>
          <w:lang w:eastAsia="ar-SA"/>
        </w:rPr>
      </w:pP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Salvador, </w:t>
      </w:r>
      <w:r w:rsidR="00267EF2">
        <w:rPr>
          <w:rFonts w:ascii="Bookman Old Style" w:eastAsia="Times New Roman" w:hAnsi="Bookman Old Style" w:cs="Arial"/>
          <w:sz w:val="28"/>
          <w:szCs w:val="28"/>
          <w:lang w:eastAsia="ar-SA"/>
        </w:rPr>
        <w:t>26</w:t>
      </w:r>
      <w:r w:rsidRPr="006C7FFD">
        <w:rPr>
          <w:rFonts w:ascii="Bookman Old Style" w:eastAsia="Times New Roman" w:hAnsi="Bookman Old Style" w:cs="Arial"/>
          <w:sz w:val="28"/>
          <w:szCs w:val="28"/>
          <w:lang w:eastAsia="ar-SA"/>
        </w:rPr>
        <w:t xml:space="preserve"> de maio de 2023.</w:t>
      </w:r>
    </w:p>
    <w:p w14:paraId="40E8993F" w14:textId="77777777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364BE20D" w14:textId="77777777" w:rsidR="00D40F0D" w:rsidRPr="006C7FFD" w:rsidRDefault="00D40F0D" w:rsidP="00D40F0D">
      <w:pPr>
        <w:tabs>
          <w:tab w:val="left" w:pos="1701"/>
        </w:tabs>
        <w:suppressAutoHyphens/>
        <w:spacing w:after="0" w:line="360" w:lineRule="auto"/>
        <w:rPr>
          <w:rFonts w:ascii="Bookman Old Style" w:eastAsia="Times New Roman" w:hAnsi="Bookman Old Style" w:cs="Arial"/>
          <w:sz w:val="28"/>
          <w:szCs w:val="28"/>
          <w:lang w:eastAsia="ar-SA"/>
        </w:rPr>
      </w:pPr>
    </w:p>
    <w:p w14:paraId="182BD03C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  <w:proofErr w:type="spellStart"/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Ayonara</w:t>
      </w:r>
      <w:proofErr w:type="spellEnd"/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Lopes Caribé</w:t>
      </w:r>
    </w:p>
    <w:p w14:paraId="63E05A86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Presidente da Comissão Eleitoral</w:t>
      </w:r>
    </w:p>
    <w:p w14:paraId="30FDA085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</w:p>
    <w:p w14:paraId="0D03DFFE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</w:p>
    <w:p w14:paraId="68B4C64C" w14:textId="51F7D40A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Suely </w:t>
      </w:r>
      <w:r w:rsidR="00E56517"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de Jesus</w:t>
      </w: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Rosário</w:t>
      </w:r>
    </w:p>
    <w:p w14:paraId="7A284632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Membro da Comissão Eleitoral</w:t>
      </w:r>
    </w:p>
    <w:p w14:paraId="7619DE47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</w:p>
    <w:p w14:paraId="59713C35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</w:p>
    <w:p w14:paraId="681FA52D" w14:textId="77777777" w:rsidR="00D40F0D" w:rsidRPr="006C7FFD" w:rsidRDefault="00D40F0D" w:rsidP="00D40F0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</w:pP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Silvana Dias da Paixão</w:t>
      </w:r>
    </w:p>
    <w:p w14:paraId="2110AD14" w14:textId="77777777" w:rsidR="00D40F0D" w:rsidRPr="006C7FFD" w:rsidRDefault="00D40F0D" w:rsidP="00D40F0D">
      <w:pPr>
        <w:spacing w:after="0" w:line="360" w:lineRule="auto"/>
        <w:jc w:val="center"/>
        <w:rPr>
          <w:sz w:val="28"/>
          <w:szCs w:val="28"/>
        </w:rPr>
      </w:pPr>
      <w:r w:rsidRPr="006C7F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Membro da Comissão Eleitoral</w:t>
      </w:r>
    </w:p>
    <w:p w14:paraId="17CCAA2A" w14:textId="77777777" w:rsidR="00D40F0D" w:rsidRPr="006C7FFD" w:rsidRDefault="00D40F0D" w:rsidP="00D40F0D">
      <w:pPr>
        <w:rPr>
          <w:sz w:val="28"/>
          <w:szCs w:val="28"/>
        </w:rPr>
      </w:pPr>
    </w:p>
    <w:p w14:paraId="21A8D531" w14:textId="77777777" w:rsidR="00D40F0D" w:rsidRPr="006C7FFD" w:rsidRDefault="00D40F0D" w:rsidP="00D40F0D">
      <w:pPr>
        <w:rPr>
          <w:sz w:val="28"/>
          <w:szCs w:val="28"/>
        </w:rPr>
      </w:pPr>
    </w:p>
    <w:p w14:paraId="5CD953C1" w14:textId="77777777" w:rsidR="006C7538" w:rsidRPr="006C7FFD" w:rsidRDefault="006C7538">
      <w:pPr>
        <w:rPr>
          <w:sz w:val="28"/>
          <w:szCs w:val="28"/>
        </w:rPr>
      </w:pPr>
    </w:p>
    <w:sectPr w:rsidR="006C7538" w:rsidRPr="006C7FFD" w:rsidSect="00312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4" w:bottom="2694" w:left="1701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7E3E1" w14:textId="77777777" w:rsidR="00F048D3" w:rsidRDefault="00F048D3">
      <w:pPr>
        <w:spacing w:after="0" w:line="240" w:lineRule="auto"/>
      </w:pPr>
      <w:r>
        <w:separator/>
      </w:r>
    </w:p>
  </w:endnote>
  <w:endnote w:type="continuationSeparator" w:id="0">
    <w:p w14:paraId="348FBBD1" w14:textId="77777777" w:rsidR="00F048D3" w:rsidRDefault="00F0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80D6" w14:textId="77777777" w:rsidR="00AF675F" w:rsidRDefault="00F048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376C6" w14:textId="77777777" w:rsidR="00AF675F" w:rsidRPr="00885127" w:rsidRDefault="00E10F85" w:rsidP="00AF675F">
    <w:pPr>
      <w:pStyle w:val="Rodap"/>
      <w:tabs>
        <w:tab w:val="clear" w:pos="4252"/>
        <w:tab w:val="center" w:pos="0"/>
      </w:tabs>
      <w:jc w:val="center"/>
      <w:rPr>
        <w:rFonts w:ascii="Bookman Old Style" w:hAnsi="Bookman Old Style"/>
      </w:rPr>
    </w:pPr>
    <w:r w:rsidRPr="00885127">
      <w:rPr>
        <w:rFonts w:ascii="Bookman Old Style" w:hAnsi="Bookman Old Style"/>
        <w:b/>
        <w:bCs/>
      </w:rPr>
      <w:fldChar w:fldCharType="begin"/>
    </w:r>
    <w:r w:rsidRPr="00885127">
      <w:rPr>
        <w:rFonts w:ascii="Bookman Old Style" w:hAnsi="Bookman Old Style"/>
        <w:b/>
        <w:bCs/>
      </w:rPr>
      <w:instrText>PAGE  \* Arabic  \* MERGEFORMAT</w:instrText>
    </w:r>
    <w:r w:rsidRPr="00885127">
      <w:rPr>
        <w:rFonts w:ascii="Bookman Old Style" w:hAnsi="Bookman Old Style"/>
        <w:b/>
        <w:bCs/>
      </w:rPr>
      <w:fldChar w:fldCharType="separate"/>
    </w:r>
    <w:r w:rsidRPr="00885127">
      <w:rPr>
        <w:rFonts w:ascii="Bookman Old Style" w:hAnsi="Bookman Old Style"/>
        <w:b/>
        <w:bCs/>
      </w:rPr>
      <w:t>1</w:t>
    </w:r>
    <w:r w:rsidRPr="00885127">
      <w:rPr>
        <w:rFonts w:ascii="Bookman Old Style" w:hAnsi="Bookman Old Style"/>
        <w:b/>
        <w:bCs/>
      </w:rPr>
      <w:fldChar w:fldCharType="end"/>
    </w:r>
    <w:r w:rsidRPr="00885127">
      <w:rPr>
        <w:rFonts w:ascii="Bookman Old Style" w:hAnsi="Bookman Old Style"/>
      </w:rPr>
      <w:t xml:space="preserve"> | </w:t>
    </w:r>
    <w:r w:rsidRPr="00885127">
      <w:rPr>
        <w:rFonts w:ascii="Bookman Old Style" w:hAnsi="Bookman Old Style"/>
        <w:b/>
        <w:bCs/>
      </w:rPr>
      <w:fldChar w:fldCharType="begin"/>
    </w:r>
    <w:r w:rsidRPr="00885127">
      <w:rPr>
        <w:rFonts w:ascii="Bookman Old Style" w:hAnsi="Bookman Old Style"/>
        <w:b/>
        <w:bCs/>
      </w:rPr>
      <w:instrText>NUMPAGES  \* Arabic  \* MERGEFORMAT</w:instrText>
    </w:r>
    <w:r w:rsidRPr="00885127">
      <w:rPr>
        <w:rFonts w:ascii="Bookman Old Style" w:hAnsi="Bookman Old Style"/>
        <w:b/>
        <w:bCs/>
      </w:rPr>
      <w:fldChar w:fldCharType="separate"/>
    </w:r>
    <w:r w:rsidRPr="00885127">
      <w:rPr>
        <w:rFonts w:ascii="Bookman Old Style" w:hAnsi="Bookman Old Style"/>
        <w:b/>
        <w:bCs/>
      </w:rPr>
      <w:t>2</w:t>
    </w:r>
    <w:r w:rsidRPr="00885127">
      <w:rPr>
        <w:rFonts w:ascii="Bookman Old Style" w:hAnsi="Bookman Old Style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79BB" w14:textId="77777777" w:rsidR="00AF675F" w:rsidRDefault="00E10F85" w:rsidP="00AF675F">
    <w:pPr>
      <w:pStyle w:val="Rodap"/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2E1673B" wp14:editId="5C421A2C">
          <wp:simplePos x="0" y="0"/>
          <wp:positionH relativeFrom="page">
            <wp:align>center</wp:align>
          </wp:positionH>
          <wp:positionV relativeFrom="paragraph">
            <wp:posOffset>-571500</wp:posOffset>
          </wp:positionV>
          <wp:extent cx="5745480" cy="1005840"/>
          <wp:effectExtent l="0" t="0" r="7620" b="3810"/>
          <wp:wrapNone/>
          <wp:docPr id="1372004527" name="Imagem 1372004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8B47" w14:textId="77777777" w:rsidR="00F048D3" w:rsidRDefault="00F048D3">
      <w:pPr>
        <w:spacing w:after="0" w:line="240" w:lineRule="auto"/>
      </w:pPr>
      <w:r>
        <w:separator/>
      </w:r>
    </w:p>
  </w:footnote>
  <w:footnote w:type="continuationSeparator" w:id="0">
    <w:p w14:paraId="6EC70423" w14:textId="77777777" w:rsidR="00F048D3" w:rsidRDefault="00F0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F7FF" w14:textId="77777777" w:rsidR="00AF675F" w:rsidRDefault="00F048D3">
    <w:pPr>
      <w:pStyle w:val="Cabealho"/>
    </w:pPr>
    <w:r>
      <w:rPr>
        <w:noProof/>
      </w:rPr>
      <w:pict w14:anchorId="6507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10" o:spid="_x0000_s2050" type="#_x0000_t75" style="position:absolute;margin-left:0;margin-top:0;width:557.75pt;height:649.8pt;z-index:-251653120;mso-position-horizontal:center;mso-position-horizontal-relative:margin;mso-position-vertical:center;mso-position-vertical-relative:margin" o:allowincell="f">
          <v:imagedata r:id="rId1" o:title="o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EEAA" w14:textId="77777777" w:rsidR="00AF675F" w:rsidRDefault="00F048D3">
    <w:pPr>
      <w:pStyle w:val="Cabealho"/>
    </w:pPr>
    <w:r>
      <w:rPr>
        <w:noProof/>
      </w:rPr>
      <w:pict w14:anchorId="6AF99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11" o:spid="_x0000_s2051" type="#_x0000_t75" style="position:absolute;margin-left:0;margin-top:0;width:557.75pt;height:649.8pt;z-index:-251652096;mso-position-horizontal:center;mso-position-horizontal-relative:margin;mso-position-vertical:center;mso-position-vertical-relative:margin" o:allowincell="f">
          <v:imagedata r:id="rId1" o:title="onda"/>
          <w10:wrap anchorx="margin" anchory="margin"/>
        </v:shape>
      </w:pict>
    </w:r>
    <w:r w:rsidR="00E10F85">
      <w:rPr>
        <w:noProof/>
      </w:rPr>
      <w:drawing>
        <wp:anchor distT="0" distB="0" distL="114300" distR="114300" simplePos="0" relativeHeight="251655680" behindDoc="1" locked="0" layoutInCell="1" allowOverlap="1" wp14:anchorId="1E2C3E6E" wp14:editId="2263C16D">
          <wp:simplePos x="0" y="0"/>
          <wp:positionH relativeFrom="column">
            <wp:posOffset>4445</wp:posOffset>
          </wp:positionH>
          <wp:positionV relativeFrom="paragraph">
            <wp:posOffset>289560</wp:posOffset>
          </wp:positionV>
          <wp:extent cx="4815840" cy="904563"/>
          <wp:effectExtent l="0" t="0" r="3810" b="0"/>
          <wp:wrapNone/>
          <wp:docPr id="510639341" name="Imagem 510639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518" cy="91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317B" w14:textId="77777777" w:rsidR="00AF675F" w:rsidRDefault="00E10F8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0046AA" wp14:editId="6DA3E051">
          <wp:simplePos x="0" y="0"/>
          <wp:positionH relativeFrom="column">
            <wp:posOffset>4836</wp:posOffset>
          </wp:positionH>
          <wp:positionV relativeFrom="paragraph">
            <wp:posOffset>213360</wp:posOffset>
          </wp:positionV>
          <wp:extent cx="4815840" cy="904563"/>
          <wp:effectExtent l="0" t="0" r="3810" b="0"/>
          <wp:wrapNone/>
          <wp:docPr id="1470348494" name="Imagem 1470348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90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8D3">
      <w:rPr>
        <w:noProof/>
      </w:rPr>
      <w:pict w14:anchorId="04616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09" o:spid="_x0000_s2049" type="#_x0000_t75" style="position:absolute;margin-left:0;margin-top:0;width:557.75pt;height:649.8pt;z-index:-251654144;mso-position-horizontal:center;mso-position-horizontal-relative:margin;mso-position-vertical:center;mso-position-vertical-relative:margin" o:allowincell="f">
          <v:imagedata r:id="rId2" o:title="on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0D"/>
    <w:rsid w:val="00013976"/>
    <w:rsid w:val="00023761"/>
    <w:rsid w:val="00074DD6"/>
    <w:rsid w:val="000D21C7"/>
    <w:rsid w:val="00153412"/>
    <w:rsid w:val="001728EB"/>
    <w:rsid w:val="001A48EA"/>
    <w:rsid w:val="00267EF2"/>
    <w:rsid w:val="002906E7"/>
    <w:rsid w:val="002B4212"/>
    <w:rsid w:val="003006A9"/>
    <w:rsid w:val="003120D8"/>
    <w:rsid w:val="00455D72"/>
    <w:rsid w:val="004E02F9"/>
    <w:rsid w:val="004E6FD4"/>
    <w:rsid w:val="00550D17"/>
    <w:rsid w:val="005574B2"/>
    <w:rsid w:val="0057552D"/>
    <w:rsid w:val="006C7538"/>
    <w:rsid w:val="006C7FFD"/>
    <w:rsid w:val="00740C78"/>
    <w:rsid w:val="00792BA3"/>
    <w:rsid w:val="007D3BEF"/>
    <w:rsid w:val="008A2961"/>
    <w:rsid w:val="00922276"/>
    <w:rsid w:val="009658CB"/>
    <w:rsid w:val="00C5376F"/>
    <w:rsid w:val="00D065BB"/>
    <w:rsid w:val="00D40F0D"/>
    <w:rsid w:val="00DD5D16"/>
    <w:rsid w:val="00E10F85"/>
    <w:rsid w:val="00E56517"/>
    <w:rsid w:val="00EF666B"/>
    <w:rsid w:val="00F0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8ADE0D"/>
  <w15:chartTrackingRefBased/>
  <w15:docId w15:val="{AF667331-DD4A-43AE-8331-3E2FC0F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0D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0D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D40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0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Comissão Eleitoral 2023</dc:creator>
  <cp:keywords/>
  <dc:description/>
  <cp:lastModifiedBy>Lucas Barbosa Mollicone</cp:lastModifiedBy>
  <cp:revision>5</cp:revision>
  <dcterms:created xsi:type="dcterms:W3CDTF">2023-05-26T16:41:00Z</dcterms:created>
  <dcterms:modified xsi:type="dcterms:W3CDTF">2023-05-26T16:45:00Z</dcterms:modified>
</cp:coreProperties>
</file>